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E331" w14:textId="0B04B094" w:rsidR="00541C9D" w:rsidRDefault="003738CF" w:rsidP="00541C9D">
      <w:pPr>
        <w:pStyle w:val="xmsonormal"/>
        <w:jc w:val="center"/>
        <w:rPr>
          <w:b/>
          <w:bCs/>
          <w:sz w:val="36"/>
          <w:szCs w:val="36"/>
          <w:lang w:val="is-IS"/>
        </w:rPr>
      </w:pPr>
      <w:r>
        <w:rPr>
          <w:b/>
          <w:bCs/>
          <w:sz w:val="36"/>
          <w:szCs w:val="36"/>
          <w:lang w:val="is-IS"/>
        </w:rPr>
        <w:t>Listería í graflaxi</w:t>
      </w:r>
    </w:p>
    <w:p w14:paraId="3B46B4CF" w14:textId="77777777" w:rsidR="00541C9D" w:rsidRDefault="00541C9D" w:rsidP="00541C9D">
      <w:pPr>
        <w:pStyle w:val="xmsonormal"/>
        <w:rPr>
          <w:lang w:val="is-IS"/>
        </w:rPr>
      </w:pPr>
    </w:p>
    <w:p w14:paraId="5A17AE1E" w14:textId="77777777" w:rsidR="00541C9D" w:rsidRDefault="00541C9D" w:rsidP="00541C9D">
      <w:pPr>
        <w:pStyle w:val="xmsonormal"/>
        <w:rPr>
          <w:lang w:val="is-IS"/>
        </w:rPr>
      </w:pPr>
    </w:p>
    <w:p w14:paraId="64285894" w14:textId="5AE68F63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Eðalfiskur ehf. innkallar neðangreinda vöru á markaði vegna gruns um að hún innihaldi sjúkdómsvaldandi örverur. </w:t>
      </w:r>
    </w:p>
    <w:p w14:paraId="56D082D8" w14:textId="72CE9B84" w:rsidR="00541C9D" w:rsidRDefault="00541C9D" w:rsidP="00541C9D">
      <w:pPr>
        <w:pStyle w:val="xmsonormal"/>
        <w:rPr>
          <w:lang w:val="is-IS"/>
        </w:rPr>
      </w:pPr>
    </w:p>
    <w:p w14:paraId="7B30FC8D" w14:textId="09524F1A" w:rsidR="00AB1A41" w:rsidRDefault="00AB1A41" w:rsidP="00541C9D">
      <w:pPr>
        <w:pStyle w:val="xmsonormal"/>
        <w:rPr>
          <w:lang w:val="is-IS"/>
        </w:rPr>
      </w:pPr>
      <w:r w:rsidRPr="00C21D38">
        <w:rPr>
          <w:lang w:val="is-IS"/>
        </w:rPr>
        <w:t xml:space="preserve">Listeria monocytogenes greindist  í sýnum af gröfnum laxi fyrirtækisins. Dreifing og sala afurðanna </w:t>
      </w:r>
      <w:r w:rsidR="00C21D38" w:rsidRPr="00C21D38">
        <w:rPr>
          <w:lang w:val="is-IS"/>
        </w:rPr>
        <w:t xml:space="preserve"> úr viðkomandi lotum </w:t>
      </w:r>
      <w:r w:rsidRPr="00C21D38">
        <w:rPr>
          <w:lang w:val="is-IS"/>
        </w:rPr>
        <w:t xml:space="preserve">hefur verið stöðvuð. </w:t>
      </w:r>
    </w:p>
    <w:p w14:paraId="74FE7473" w14:textId="77777777" w:rsidR="00C21D38" w:rsidRDefault="00C21D38" w:rsidP="00541C9D">
      <w:pPr>
        <w:pStyle w:val="xmsonormal"/>
        <w:rPr>
          <w:lang w:val="is-IS"/>
        </w:rPr>
      </w:pPr>
    </w:p>
    <w:p w14:paraId="3F46C9A6" w14:textId="480A77EF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Framleiðandi:    </w:t>
      </w:r>
      <w:r>
        <w:rPr>
          <w:lang w:val="is-IS"/>
        </w:rPr>
        <w:tab/>
      </w:r>
      <w:r>
        <w:rPr>
          <w:lang w:val="is-IS"/>
        </w:rPr>
        <w:tab/>
        <w:t xml:space="preserve">Eðalfiskur ehf </w:t>
      </w:r>
    </w:p>
    <w:p w14:paraId="19B2AD8A" w14:textId="331C72B8" w:rsidR="00541C9D" w:rsidRDefault="00D349C7" w:rsidP="00541C9D">
      <w:pPr>
        <w:pStyle w:val="xmsonormal"/>
        <w:rPr>
          <w:lang w:val="is-IS"/>
        </w:rPr>
      </w:pPr>
      <w:r w:rsidRPr="00A8350B">
        <w:rPr>
          <w:lang w:val="is-IS"/>
        </w:rPr>
        <w:t>Vöruheiti:</w:t>
      </w:r>
      <w:r w:rsidR="00541C9D">
        <w:rPr>
          <w:lang w:val="is-IS"/>
        </w:rPr>
        <w:t xml:space="preserve">                     </w:t>
      </w:r>
      <w:r w:rsidR="00541C9D">
        <w:rPr>
          <w:lang w:val="is-IS"/>
        </w:rPr>
        <w:tab/>
      </w:r>
      <w:r w:rsidR="006C0B57">
        <w:rPr>
          <w:lang w:val="is-IS"/>
        </w:rPr>
        <w:t>Úrvals g</w:t>
      </w:r>
      <w:r w:rsidR="00541C9D">
        <w:rPr>
          <w:lang w:val="is-IS"/>
        </w:rPr>
        <w:t>raf</w:t>
      </w:r>
      <w:r w:rsidR="006C0B57">
        <w:rPr>
          <w:lang w:val="is-IS"/>
        </w:rPr>
        <w:t>nar sneiðar</w:t>
      </w:r>
    </w:p>
    <w:p w14:paraId="6257A575" w14:textId="45D28450" w:rsidR="006C0B57" w:rsidRDefault="006C0B57" w:rsidP="00541C9D">
      <w:pPr>
        <w:pStyle w:val="xmsonormal"/>
        <w:rPr>
          <w:lang w:val="is-IS"/>
        </w:rPr>
      </w:pP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Úrvals grafinn lax (bitar)</w:t>
      </w:r>
    </w:p>
    <w:p w14:paraId="76B83E80" w14:textId="0782D15F" w:rsidR="00541C9D" w:rsidRDefault="006C0B57" w:rsidP="00541C9D">
      <w:pPr>
        <w:pStyle w:val="xmsonormal"/>
        <w:rPr>
          <w:lang w:val="is-IS"/>
        </w:rPr>
      </w:pP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Úrvals grafinn lax (flök)</w:t>
      </w:r>
    </w:p>
    <w:p w14:paraId="1542BD9F" w14:textId="6903D968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Lotunúmer:        </w:t>
      </w:r>
      <w:r>
        <w:rPr>
          <w:lang w:val="is-IS"/>
        </w:rPr>
        <w:tab/>
        <w:t>IB22038041046, IB22038041049 og IB22038042048</w:t>
      </w:r>
    </w:p>
    <w:p w14:paraId="3C713FD3" w14:textId="77777777" w:rsidR="00541C9D" w:rsidRDefault="00541C9D" w:rsidP="00541C9D">
      <w:pPr>
        <w:pStyle w:val="xmsonormal"/>
        <w:rPr>
          <w:lang w:val="is-IS"/>
        </w:rPr>
      </w:pPr>
    </w:p>
    <w:p w14:paraId="5FAA4AEE" w14:textId="5ED2E930" w:rsidR="00541C9D" w:rsidRPr="00165405" w:rsidRDefault="00541C9D" w:rsidP="00363503">
      <w:pPr>
        <w:pStyle w:val="xmsonormal"/>
        <w:rPr>
          <w:b/>
          <w:bCs/>
          <w:lang w:val="is-IS"/>
        </w:rPr>
      </w:pPr>
      <w:r w:rsidRPr="00165405">
        <w:rPr>
          <w:b/>
          <w:bCs/>
          <w:lang w:val="is-IS"/>
        </w:rPr>
        <w:t xml:space="preserve">Innköllunin nær til allra pakkninga með </w:t>
      </w:r>
      <w:r w:rsidR="00363CD9">
        <w:rPr>
          <w:b/>
          <w:bCs/>
          <w:lang w:val="is-IS"/>
        </w:rPr>
        <w:t>síðasta notkunardegi</w:t>
      </w:r>
      <w:r w:rsidRPr="00165405">
        <w:rPr>
          <w:b/>
          <w:bCs/>
          <w:lang w:val="is-IS"/>
        </w:rPr>
        <w:t xml:space="preserve"> á tímabilinu; 13.3.2022 – 11.4.2022</w:t>
      </w:r>
    </w:p>
    <w:p w14:paraId="23097F07" w14:textId="77777777" w:rsidR="00541C9D" w:rsidRDefault="00541C9D" w:rsidP="00541C9D">
      <w:pPr>
        <w:pStyle w:val="xmsonormal"/>
        <w:rPr>
          <w:lang w:val="is-IS"/>
        </w:rPr>
      </w:pPr>
    </w:p>
    <w:p w14:paraId="3E5AFEF8" w14:textId="148A9E33" w:rsidR="00541C9D" w:rsidRDefault="00B23BAB" w:rsidP="00541C9D">
      <w:pPr>
        <w:pStyle w:val="xmsonormal"/>
        <w:rPr>
          <w:lang w:val="is-IS"/>
        </w:rPr>
      </w:pPr>
      <w:r>
        <w:rPr>
          <w:lang w:val="is-IS"/>
        </w:rPr>
        <w:t xml:space="preserve">Ofangreind vara hefur verið í almennri sölu í verslunum Krónunnar, Fjarðarkaupum og í </w:t>
      </w:r>
      <w:r w:rsidR="00363503">
        <w:rPr>
          <w:lang w:val="is-IS"/>
        </w:rPr>
        <w:t>K</w:t>
      </w:r>
      <w:r>
        <w:rPr>
          <w:lang w:val="is-IS"/>
        </w:rPr>
        <w:t xml:space="preserve">olaportinu.  </w:t>
      </w:r>
      <w:r w:rsidR="00541C9D">
        <w:rPr>
          <w:lang w:val="is-IS"/>
        </w:rPr>
        <w:t>Neytendum sem keypt hafa vöruna er bent á að skila henni til fyrirtækisins eða í viðkomandi verslun þar sem hún var keypt</w:t>
      </w:r>
      <w:r w:rsidR="00165405">
        <w:rPr>
          <w:lang w:val="is-IS"/>
        </w:rPr>
        <w:t xml:space="preserve"> og fá endurgreiðslu</w:t>
      </w:r>
      <w:r>
        <w:rPr>
          <w:lang w:val="is-IS"/>
        </w:rPr>
        <w:t>.</w:t>
      </w:r>
    </w:p>
    <w:p w14:paraId="4650F19B" w14:textId="77777777" w:rsidR="006C0B57" w:rsidRDefault="006C0B57" w:rsidP="00541C9D">
      <w:pPr>
        <w:pStyle w:val="xmsonormal"/>
        <w:rPr>
          <w:lang w:val="is-IS"/>
        </w:rPr>
      </w:pPr>
    </w:p>
    <w:p w14:paraId="0F54AA16" w14:textId="3FE122F9" w:rsidR="006C0B57" w:rsidRDefault="006C0B57" w:rsidP="00541C9D">
      <w:pPr>
        <w:pStyle w:val="xmsonormal"/>
        <w:rPr>
          <w:lang w:val="is-IS"/>
        </w:rPr>
      </w:pPr>
      <w:r w:rsidRPr="00C21D38">
        <w:rPr>
          <w:lang w:val="is-IS"/>
        </w:rPr>
        <w:t xml:space="preserve">Innköllunin nær aðeins til ofangreindar </w:t>
      </w:r>
      <w:r w:rsidRPr="00A8350B">
        <w:rPr>
          <w:lang w:val="is-IS"/>
        </w:rPr>
        <w:t>vöru með</w:t>
      </w:r>
      <w:r w:rsidR="00C21D38" w:rsidRPr="00A8350B">
        <w:rPr>
          <w:lang w:val="is-IS"/>
        </w:rPr>
        <w:t xml:space="preserve"> síðasta notkunardag</w:t>
      </w:r>
      <w:r w:rsidR="00363503" w:rsidRPr="00A8350B">
        <w:rPr>
          <w:lang w:val="is-IS"/>
        </w:rPr>
        <w:t xml:space="preserve"> á tímabilinu 13.3.2022 – 11.4.2022</w:t>
      </w:r>
      <w:r w:rsidRPr="00A8350B">
        <w:rPr>
          <w:lang w:val="is-IS"/>
        </w:rPr>
        <w:t>.</w:t>
      </w:r>
      <w:r w:rsidR="00363503" w:rsidRPr="00A8350B">
        <w:rPr>
          <w:lang w:val="is-IS"/>
        </w:rPr>
        <w:t xml:space="preserve"> </w:t>
      </w:r>
      <w:r w:rsidRPr="00A8350B">
        <w:rPr>
          <w:lang w:val="is-IS"/>
        </w:rPr>
        <w:t xml:space="preserve"> Engar aðrar framleiðsluvörur Eðalfisks ehf. eru innkallaðar.</w:t>
      </w:r>
    </w:p>
    <w:p w14:paraId="43F43840" w14:textId="77777777" w:rsidR="00541C9D" w:rsidRDefault="00541C9D" w:rsidP="00541C9D">
      <w:pPr>
        <w:pStyle w:val="xmsonormal"/>
        <w:rPr>
          <w:lang w:val="is-IS"/>
        </w:rPr>
      </w:pPr>
    </w:p>
    <w:p w14:paraId="0B1EC605" w14:textId="77777777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>Í flestum heilbrigðum einstaklingum veldur neysla á listeríu menguðum matvælum ekki sjúkdómi.</w:t>
      </w:r>
    </w:p>
    <w:p w14:paraId="369F6E55" w14:textId="3B3C9C74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>Áhættuhópar eru barnshafandi konur, ófædd og nýfædd börn</w:t>
      </w:r>
      <w:r w:rsidR="00363503" w:rsidRPr="00A8350B">
        <w:rPr>
          <w:lang w:val="is-IS"/>
        </w:rPr>
        <w:t>, aldraðir</w:t>
      </w:r>
      <w:r>
        <w:rPr>
          <w:lang w:val="is-IS"/>
        </w:rPr>
        <w:t xml:space="preserve"> og einstaklingar með skert</w:t>
      </w:r>
    </w:p>
    <w:p w14:paraId="1D58756B" w14:textId="77777777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ónæmiskerfi. Nánari upplýsingar um Listeria monocytogenes má finna á vefsíðu Matvælastofnunar, </w:t>
      </w:r>
      <w:hyperlink r:id="rId6" w:history="1">
        <w:r>
          <w:rPr>
            <w:rStyle w:val="Hyperlink"/>
            <w:lang w:val="is-IS"/>
          </w:rPr>
          <w:t xml:space="preserve">www.mast.is </w:t>
        </w:r>
      </w:hyperlink>
      <w:r>
        <w:rPr>
          <w:lang w:val="is-IS"/>
        </w:rPr>
        <w:t> </w:t>
      </w:r>
    </w:p>
    <w:p w14:paraId="659D48BC" w14:textId="77777777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> </w:t>
      </w:r>
    </w:p>
    <w:p w14:paraId="5DFC3D58" w14:textId="77777777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Eðalfiskur ehf. hefur hagsmuni og öryggi viðskiptavina að leiðarljósi og er þessi innköllun </w:t>
      </w:r>
    </w:p>
    <w:p w14:paraId="30CA4C23" w14:textId="77777777" w:rsidR="00541C9D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hluti af matvælaöryggiskerfi Eðalfisks ehf. þar sem gæði og öryggi vörunnar er í fyrirrúmi. </w:t>
      </w:r>
    </w:p>
    <w:p w14:paraId="5BD79528" w14:textId="77777777" w:rsidR="00541C9D" w:rsidRDefault="00541C9D" w:rsidP="00541C9D">
      <w:pPr>
        <w:pStyle w:val="xmsonormal"/>
        <w:rPr>
          <w:lang w:val="is-IS"/>
        </w:rPr>
      </w:pPr>
    </w:p>
    <w:p w14:paraId="6891A572" w14:textId="77777777" w:rsidR="00165405" w:rsidRDefault="00541C9D" w:rsidP="00541C9D">
      <w:pPr>
        <w:pStyle w:val="xmsonormal"/>
        <w:rPr>
          <w:lang w:val="is-IS"/>
        </w:rPr>
      </w:pPr>
      <w:r>
        <w:rPr>
          <w:lang w:val="is-IS"/>
        </w:rPr>
        <w:t xml:space="preserve">Við biðjumst velvirðingar á þeim óþægindum sem þessi innköllun kann að valda viðskiptavinum okkar. </w:t>
      </w:r>
    </w:p>
    <w:p w14:paraId="2481B96E" w14:textId="77777777" w:rsidR="00165405" w:rsidRDefault="00165405" w:rsidP="00541C9D">
      <w:pPr>
        <w:pStyle w:val="xmsonormal"/>
        <w:rPr>
          <w:lang w:val="is-IS"/>
        </w:rPr>
      </w:pPr>
    </w:p>
    <w:p w14:paraId="1CD950DE" w14:textId="587EBA89" w:rsidR="001D4802" w:rsidRDefault="00541C9D" w:rsidP="00165405">
      <w:pPr>
        <w:pStyle w:val="xmsonormal"/>
        <w:rPr>
          <w:lang w:val="is-IS"/>
        </w:rPr>
      </w:pPr>
      <w:r>
        <w:rPr>
          <w:lang w:val="is-IS"/>
        </w:rPr>
        <w:t xml:space="preserve">Nánari upplýsingar eru veittar í síma 437-1680 og í tölvupóstfanginu </w:t>
      </w:r>
      <w:hyperlink r:id="rId7" w:history="1">
        <w:r>
          <w:rPr>
            <w:rStyle w:val="Hyperlink"/>
            <w:lang w:val="is-IS"/>
          </w:rPr>
          <w:t>edalfiskur@edalfiskur.is</w:t>
        </w:r>
      </w:hyperlink>
      <w:r>
        <w:rPr>
          <w:lang w:val="is-IS"/>
        </w:rPr>
        <w:t xml:space="preserve">. </w:t>
      </w:r>
    </w:p>
    <w:p w14:paraId="10C6EE5E" w14:textId="3AB34266" w:rsidR="00165405" w:rsidRDefault="00165405" w:rsidP="00165405">
      <w:pPr>
        <w:pStyle w:val="xmsonormal"/>
        <w:rPr>
          <w:lang w:val="is-IS"/>
        </w:rPr>
      </w:pPr>
    </w:p>
    <w:p w14:paraId="0A070A04" w14:textId="603C0CB9" w:rsidR="00165405" w:rsidRDefault="003738CF" w:rsidP="00165405">
      <w:pPr>
        <w:pStyle w:val="xmsonormal"/>
        <w:rPr>
          <w:lang w:val="is-IS"/>
        </w:rPr>
      </w:pPr>
      <w:r>
        <w:rPr>
          <w:lang w:val="is-IS"/>
        </w:rPr>
        <w:t>Eðalfiskur ehf.</w:t>
      </w:r>
    </w:p>
    <w:p w14:paraId="7AC0EE12" w14:textId="371DA4AF" w:rsidR="003738CF" w:rsidRDefault="003738CF" w:rsidP="00165405">
      <w:pPr>
        <w:pStyle w:val="xmsonormal"/>
        <w:rPr>
          <w:lang w:val="is-IS"/>
        </w:rPr>
      </w:pPr>
      <w:r>
        <w:rPr>
          <w:lang w:val="is-IS"/>
        </w:rPr>
        <w:t>Vallarási 7-9</w:t>
      </w:r>
    </w:p>
    <w:p w14:paraId="0743A073" w14:textId="63BADC63" w:rsidR="003738CF" w:rsidRDefault="003738CF" w:rsidP="00165405">
      <w:pPr>
        <w:pStyle w:val="xmsonormal"/>
        <w:rPr>
          <w:lang w:val="is-IS"/>
        </w:rPr>
      </w:pPr>
      <w:r>
        <w:rPr>
          <w:lang w:val="is-IS"/>
        </w:rPr>
        <w:t>310 Borgarnesi</w:t>
      </w:r>
    </w:p>
    <w:p w14:paraId="2A945BED" w14:textId="017AA548" w:rsidR="003738CF" w:rsidRDefault="003738CF" w:rsidP="00165405">
      <w:pPr>
        <w:pStyle w:val="xmsonormal"/>
        <w:rPr>
          <w:lang w:val="is-IS"/>
        </w:rPr>
      </w:pPr>
      <w:r>
        <w:rPr>
          <w:lang w:val="is-IS"/>
        </w:rPr>
        <w:t>Sími: 437 1680</w:t>
      </w:r>
    </w:p>
    <w:p w14:paraId="12A5BCED" w14:textId="6A63A84E" w:rsidR="003738CF" w:rsidRPr="00165405" w:rsidRDefault="003738CF" w:rsidP="00165405">
      <w:pPr>
        <w:pStyle w:val="xmsonormal"/>
        <w:rPr>
          <w:lang w:val="is-IS"/>
        </w:rPr>
      </w:pPr>
      <w:r>
        <w:rPr>
          <w:lang w:val="is-IS"/>
        </w:rPr>
        <w:t>Netfang: edalfiskur@edalfiskur.is</w:t>
      </w:r>
    </w:p>
    <w:p w14:paraId="23BF785F" w14:textId="77777777" w:rsidR="00165405" w:rsidRDefault="00165405"/>
    <w:p w14:paraId="0ECFEC1C" w14:textId="670267FA" w:rsidR="00541C9D" w:rsidRDefault="00541C9D" w:rsidP="00165405">
      <w:pPr>
        <w:jc w:val="center"/>
      </w:pPr>
      <w:r>
        <w:rPr>
          <w:noProof/>
          <w:lang w:eastAsia="en-GB"/>
        </w:rPr>
        <w:drawing>
          <wp:inline distT="0" distB="0" distL="0" distR="0" wp14:anchorId="580F5917" wp14:editId="71EE88C8">
            <wp:extent cx="3869690" cy="1272540"/>
            <wp:effectExtent l="0" t="0" r="16510" b="381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C9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5D08" w14:textId="77777777" w:rsidR="00165405" w:rsidRDefault="00165405" w:rsidP="00165405">
      <w:pPr>
        <w:spacing w:after="0" w:line="240" w:lineRule="auto"/>
      </w:pPr>
      <w:r>
        <w:separator/>
      </w:r>
    </w:p>
  </w:endnote>
  <w:endnote w:type="continuationSeparator" w:id="0">
    <w:p w14:paraId="4BE1528B" w14:textId="77777777" w:rsidR="00165405" w:rsidRDefault="00165405" w:rsidP="0016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C545" w14:textId="77777777" w:rsidR="00165405" w:rsidRDefault="00165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719A" w14:textId="77777777" w:rsidR="00165405" w:rsidRDefault="00165405" w:rsidP="00165405">
      <w:pPr>
        <w:spacing w:after="0" w:line="240" w:lineRule="auto"/>
      </w:pPr>
      <w:r>
        <w:separator/>
      </w:r>
    </w:p>
  </w:footnote>
  <w:footnote w:type="continuationSeparator" w:id="0">
    <w:p w14:paraId="288BE553" w14:textId="77777777" w:rsidR="00165405" w:rsidRDefault="00165405" w:rsidP="00165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D"/>
    <w:rsid w:val="00165405"/>
    <w:rsid w:val="001D4802"/>
    <w:rsid w:val="00363503"/>
    <w:rsid w:val="00363CD9"/>
    <w:rsid w:val="003738CF"/>
    <w:rsid w:val="00541C9D"/>
    <w:rsid w:val="005D6EA5"/>
    <w:rsid w:val="006C0B57"/>
    <w:rsid w:val="00776A9A"/>
    <w:rsid w:val="008D3C1C"/>
    <w:rsid w:val="00A54AE2"/>
    <w:rsid w:val="00A8350B"/>
    <w:rsid w:val="00AB1A41"/>
    <w:rsid w:val="00B23BAB"/>
    <w:rsid w:val="00B37D15"/>
    <w:rsid w:val="00C21D38"/>
    <w:rsid w:val="00D349C7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138"/>
  <w15:chartTrackingRefBased/>
  <w15:docId w15:val="{038A05D5-169A-43E3-A204-040EECAD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C9D"/>
    <w:rPr>
      <w:color w:val="0563C1"/>
      <w:u w:val="single"/>
    </w:rPr>
  </w:style>
  <w:style w:type="paragraph" w:customStyle="1" w:styleId="xmsonormal">
    <w:name w:val="x_msonormal"/>
    <w:basedOn w:val="Normal"/>
    <w:rsid w:val="00541C9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msohyperlink">
    <w:name w:val="x_msohyperlink"/>
    <w:basedOn w:val="DefaultParagraphFont"/>
    <w:rsid w:val="00541C9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405"/>
  </w:style>
  <w:style w:type="paragraph" w:styleId="Footer">
    <w:name w:val="footer"/>
    <w:basedOn w:val="Normal"/>
    <w:link w:val="FooterChar"/>
    <w:uiPriority w:val="99"/>
    <w:unhideWhenUsed/>
    <w:rsid w:val="0016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edalfiskur@edalfiskur.i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.i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png@01D83E96.C76E49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Sigurjón Gísli Jónsson</dc:creator>
  <cp:keywords/>
  <dc:description/>
  <cp:lastModifiedBy>Herdís M. Guðjónsdóttir - MAST</cp:lastModifiedBy>
  <cp:revision>4</cp:revision>
  <cp:lastPrinted>2022-03-23T12:22:00Z</cp:lastPrinted>
  <dcterms:created xsi:type="dcterms:W3CDTF">2022-03-23T15:23:00Z</dcterms:created>
  <dcterms:modified xsi:type="dcterms:W3CDTF">2022-03-24T09:06:00Z</dcterms:modified>
</cp:coreProperties>
</file>