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6EA07" w14:textId="77777777" w:rsidR="00941C4B" w:rsidRPr="009526AB" w:rsidRDefault="00941C4B" w:rsidP="00941C4B">
      <w:pPr>
        <w:ind w:left="737"/>
      </w:pPr>
    </w:p>
    <w:p w14:paraId="5D771D2D" w14:textId="7023775C" w:rsidR="00941C4B" w:rsidRPr="00941C4B" w:rsidRDefault="00941C4B" w:rsidP="00941C4B">
      <w:pPr>
        <w:ind w:left="737"/>
      </w:pPr>
      <w:r w:rsidRPr="009526AB">
        <w:rPr>
          <w:noProof/>
        </w:rPr>
        <w:drawing>
          <wp:inline distT="0" distB="0" distL="0" distR="0" wp14:anchorId="2FFB79A9" wp14:editId="637B3A1B">
            <wp:extent cx="1057275" cy="526061"/>
            <wp:effectExtent l="0" t="0" r="0" b="7620"/>
            <wp:docPr id="263232619" name="Picture 2" descr="A red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232619" name="Picture 2" descr="A red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887" cy="533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9B7135" w14:textId="77777777" w:rsidR="00941C4B" w:rsidRPr="009526AB" w:rsidRDefault="00941C4B" w:rsidP="003E08E9">
      <w:pPr>
        <w:ind w:right="-12"/>
      </w:pPr>
    </w:p>
    <w:p w14:paraId="26CC119F" w14:textId="6344DA65" w:rsidR="00941C4B" w:rsidRPr="009526AB" w:rsidRDefault="00941C4B" w:rsidP="00BC0B33">
      <w:pPr>
        <w:spacing w:after="0"/>
        <w:jc w:val="center"/>
        <w:rPr>
          <w:rFonts w:cs="Arial"/>
          <w:b/>
          <w:bCs/>
          <w:sz w:val="32"/>
          <w:szCs w:val="32"/>
        </w:rPr>
      </w:pPr>
      <w:r w:rsidRPr="009526AB">
        <w:rPr>
          <w:rFonts w:cs="Arial"/>
          <w:b/>
          <w:bCs/>
          <w:sz w:val="32"/>
          <w:szCs w:val="32"/>
        </w:rPr>
        <w:t>Fréttatilkynning</w:t>
      </w:r>
    </w:p>
    <w:p w14:paraId="7C6940AD" w14:textId="3E48AD54" w:rsidR="001C2C69" w:rsidRPr="009526AB" w:rsidRDefault="001C2C69" w:rsidP="00BC0B33">
      <w:pPr>
        <w:spacing w:before="0"/>
        <w:jc w:val="center"/>
        <w:rPr>
          <w:rFonts w:cs="Arial"/>
          <w:b/>
          <w:bCs/>
          <w:sz w:val="24"/>
        </w:rPr>
      </w:pPr>
      <w:r w:rsidRPr="009526AB">
        <w:rPr>
          <w:rFonts w:cs="Arial"/>
          <w:b/>
          <w:bCs/>
          <w:sz w:val="24"/>
        </w:rPr>
        <w:t>17.</w:t>
      </w:r>
      <w:r w:rsidR="00BC0B33" w:rsidRPr="009526AB">
        <w:rPr>
          <w:rFonts w:cs="Arial"/>
          <w:b/>
          <w:bCs/>
          <w:sz w:val="24"/>
        </w:rPr>
        <w:t>11.2025</w:t>
      </w:r>
    </w:p>
    <w:p w14:paraId="7DCCB5BC" w14:textId="77777777" w:rsidR="00941C4B" w:rsidRPr="009526AB" w:rsidRDefault="00941C4B" w:rsidP="00941C4B">
      <w:pPr>
        <w:ind w:left="737"/>
        <w:rPr>
          <w:rFonts w:cs="Arial"/>
          <w:b/>
          <w:bCs/>
          <w:sz w:val="28"/>
          <w:szCs w:val="28"/>
        </w:rPr>
      </w:pPr>
    </w:p>
    <w:p w14:paraId="3164D73F" w14:textId="16E8969B" w:rsidR="00941C4B" w:rsidRPr="009526AB" w:rsidRDefault="00941C4B" w:rsidP="00BC0B33">
      <w:pPr>
        <w:ind w:left="737"/>
        <w:jc w:val="center"/>
        <w:rPr>
          <w:rFonts w:cs="Arial"/>
          <w:b/>
          <w:bCs/>
          <w:sz w:val="28"/>
          <w:szCs w:val="28"/>
        </w:rPr>
      </w:pPr>
      <w:r w:rsidRPr="009526AB">
        <w:rPr>
          <w:rFonts w:cs="Arial"/>
          <w:b/>
          <w:bCs/>
          <w:sz w:val="28"/>
          <w:szCs w:val="28"/>
        </w:rPr>
        <w:t>Hrás</w:t>
      </w:r>
      <w:r w:rsidR="00890138" w:rsidRPr="009526AB">
        <w:rPr>
          <w:rFonts w:cs="Arial"/>
          <w:b/>
          <w:bCs/>
          <w:sz w:val="28"/>
          <w:szCs w:val="28"/>
        </w:rPr>
        <w:t>a</w:t>
      </w:r>
      <w:r w:rsidRPr="009526AB">
        <w:rPr>
          <w:rFonts w:cs="Arial"/>
          <w:b/>
          <w:bCs/>
          <w:sz w:val="28"/>
          <w:szCs w:val="28"/>
        </w:rPr>
        <w:t>lat 400g frá Þykkvabæjar ehf. tekið úr sölu.</w:t>
      </w:r>
    </w:p>
    <w:p w14:paraId="04A25FBC" w14:textId="77777777" w:rsidR="00941C4B" w:rsidRPr="009526AB" w:rsidRDefault="00941C4B" w:rsidP="00BC0B33">
      <w:pPr>
        <w:pStyle w:val="Textigaskjals"/>
        <w:ind w:left="737"/>
        <w:jc w:val="center"/>
      </w:pPr>
      <w:r w:rsidRPr="009526AB">
        <w:rPr>
          <w:noProof/>
        </w:rPr>
        <w:drawing>
          <wp:inline distT="0" distB="0" distL="0" distR="0" wp14:anchorId="7C4F732F" wp14:editId="767E575C">
            <wp:extent cx="1968500" cy="1968500"/>
            <wp:effectExtent l="0" t="0" r="0" b="0"/>
            <wp:docPr id="2002905151" name="Picture 2" descr="A container of food with a red li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905151" name="Picture 2" descr="A container of food with a red li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02" cy="1971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2AA568" w14:textId="77777777" w:rsidR="005B7A60" w:rsidRPr="009526AB" w:rsidRDefault="005B7A60" w:rsidP="00941C4B">
      <w:pPr>
        <w:pStyle w:val="Textigaskjals"/>
        <w:ind w:left="737"/>
        <w:rPr>
          <w:b/>
          <w:bCs/>
        </w:rPr>
      </w:pPr>
    </w:p>
    <w:p w14:paraId="7035A6A8" w14:textId="72D8863E" w:rsidR="00941C4B" w:rsidRDefault="00941C4B" w:rsidP="00941C4B">
      <w:pPr>
        <w:spacing w:line="276" w:lineRule="auto"/>
        <w:ind w:left="737"/>
        <w:jc w:val="both"/>
        <w:rPr>
          <w:rFonts w:cs="Arial"/>
          <w:b/>
          <w:bCs/>
        </w:rPr>
      </w:pPr>
      <w:r w:rsidRPr="009526AB">
        <w:rPr>
          <w:rFonts w:cs="Arial"/>
        </w:rPr>
        <w:t xml:space="preserve">Þykkvabæjar ehf. hefur ákveðið að innkalla og taka úr sölu </w:t>
      </w:r>
      <w:r w:rsidRPr="009526AB">
        <w:rPr>
          <w:rFonts w:cs="Arial"/>
          <w:b/>
        </w:rPr>
        <w:t>Hrásalat 400</w:t>
      </w:r>
      <w:r w:rsidR="00AB6160">
        <w:rPr>
          <w:rFonts w:cs="Arial"/>
          <w:b/>
        </w:rPr>
        <w:t xml:space="preserve"> </w:t>
      </w:r>
      <w:r w:rsidRPr="009526AB">
        <w:rPr>
          <w:rFonts w:cs="Arial"/>
          <w:b/>
        </w:rPr>
        <w:t>g</w:t>
      </w:r>
      <w:r w:rsidRPr="009526AB">
        <w:rPr>
          <w:rFonts w:cs="Arial"/>
        </w:rPr>
        <w:t xml:space="preserve"> þar sem að aðskotahlutur fannst í boxi af vörunni. Þetta á við um </w:t>
      </w:r>
      <w:r w:rsidR="00E60662">
        <w:rPr>
          <w:rFonts w:cs="Arial"/>
        </w:rPr>
        <w:t>eina framleiðslu</w:t>
      </w:r>
      <w:r w:rsidRPr="009526AB">
        <w:rPr>
          <w:rFonts w:cs="Arial"/>
        </w:rPr>
        <w:t>lotu af hrásalatinu sem er</w:t>
      </w:r>
      <w:r w:rsidR="006A308F" w:rsidRPr="009526AB">
        <w:rPr>
          <w:rFonts w:cs="Arial"/>
        </w:rPr>
        <w:t>u</w:t>
      </w:r>
      <w:r w:rsidRPr="009526AB">
        <w:rPr>
          <w:rFonts w:cs="Arial"/>
        </w:rPr>
        <w:t xml:space="preserve"> með </w:t>
      </w:r>
      <w:r w:rsidR="00DA5056" w:rsidRPr="009526AB">
        <w:rPr>
          <w:rFonts w:cs="Arial"/>
          <w:b/>
          <w:bCs/>
        </w:rPr>
        <w:t>best fyrir dagsetning</w:t>
      </w:r>
      <w:r w:rsidR="00B60D4C">
        <w:rPr>
          <w:rFonts w:cs="Arial"/>
          <w:b/>
          <w:bCs/>
        </w:rPr>
        <w:t>ar</w:t>
      </w:r>
      <w:r w:rsidRPr="009526AB">
        <w:rPr>
          <w:rFonts w:cs="Arial"/>
          <w:b/>
          <w:bCs/>
        </w:rPr>
        <w:t xml:space="preserve"> 21.11.2025 og 22.11.2025.</w:t>
      </w:r>
    </w:p>
    <w:p w14:paraId="5B15E89A" w14:textId="77777777" w:rsidR="00CA74B8" w:rsidRPr="009526AB" w:rsidRDefault="00CA74B8" w:rsidP="00941C4B">
      <w:pPr>
        <w:spacing w:line="276" w:lineRule="auto"/>
        <w:ind w:left="737"/>
        <w:jc w:val="both"/>
        <w:rPr>
          <w:rFonts w:cs="Arial"/>
        </w:rPr>
      </w:pPr>
    </w:p>
    <w:p w14:paraId="55477803" w14:textId="232A43DB" w:rsidR="00941C4B" w:rsidRPr="009526AB" w:rsidRDefault="00941C4B" w:rsidP="00CA74B8">
      <w:pPr>
        <w:spacing w:after="0" w:line="240" w:lineRule="auto"/>
        <w:ind w:left="737"/>
        <w:rPr>
          <w:rFonts w:cs="Arial"/>
          <w:szCs w:val="22"/>
        </w:rPr>
      </w:pPr>
      <w:r w:rsidRPr="009526AB">
        <w:rPr>
          <w:rFonts w:cs="Arial"/>
          <w:szCs w:val="22"/>
        </w:rPr>
        <w:t>Eftirfarandi upplýsingar auðkenna vöruna sem innköllunin einsko</w:t>
      </w:r>
      <w:r w:rsidR="006A308F" w:rsidRPr="009526AB">
        <w:rPr>
          <w:rFonts w:cs="Arial"/>
          <w:szCs w:val="22"/>
        </w:rPr>
        <w:t>r</w:t>
      </w:r>
      <w:r w:rsidRPr="009526AB">
        <w:rPr>
          <w:rFonts w:cs="Arial"/>
          <w:szCs w:val="22"/>
        </w:rPr>
        <w:t>ðast við:</w:t>
      </w:r>
    </w:p>
    <w:p w14:paraId="31D3E408" w14:textId="77777777" w:rsidR="00941C4B" w:rsidRPr="009526AB" w:rsidRDefault="00941C4B" w:rsidP="00CA74B8">
      <w:pPr>
        <w:spacing w:before="60" w:after="0" w:line="240" w:lineRule="auto"/>
        <w:ind w:left="737"/>
        <w:rPr>
          <w:rFonts w:cs="Arial"/>
        </w:rPr>
      </w:pPr>
      <w:r w:rsidRPr="009526AB">
        <w:rPr>
          <w:rFonts w:cs="Arial"/>
        </w:rPr>
        <w:t>Vörumerki: Þykkvabæjar ehf.</w:t>
      </w:r>
    </w:p>
    <w:p w14:paraId="28DFD1B0" w14:textId="05B2D1CF" w:rsidR="00941C4B" w:rsidRPr="009526AB" w:rsidRDefault="00941C4B" w:rsidP="00CA74B8">
      <w:pPr>
        <w:spacing w:before="60" w:after="0" w:line="240" w:lineRule="auto"/>
        <w:ind w:left="737"/>
        <w:rPr>
          <w:rFonts w:cs="Arial"/>
          <w:b/>
          <w:bCs/>
        </w:rPr>
      </w:pPr>
      <w:r w:rsidRPr="009526AB">
        <w:rPr>
          <w:rFonts w:cs="Arial"/>
          <w:b/>
          <w:bCs/>
        </w:rPr>
        <w:t>Vöruheiti: Hrásalat 400</w:t>
      </w:r>
      <w:r w:rsidR="00AB6160">
        <w:rPr>
          <w:rFonts w:cs="Arial"/>
          <w:b/>
          <w:bCs/>
        </w:rPr>
        <w:t xml:space="preserve"> </w:t>
      </w:r>
      <w:r w:rsidRPr="009526AB">
        <w:rPr>
          <w:rFonts w:cs="Arial"/>
          <w:b/>
          <w:bCs/>
        </w:rPr>
        <w:t>g box</w:t>
      </w:r>
    </w:p>
    <w:p w14:paraId="2D7C0B0E" w14:textId="02D0CF2B" w:rsidR="00941C4B" w:rsidRPr="009526AB" w:rsidRDefault="00DA5056" w:rsidP="00CA74B8">
      <w:pPr>
        <w:spacing w:before="60" w:after="0" w:line="240" w:lineRule="auto"/>
        <w:ind w:left="737"/>
        <w:rPr>
          <w:b/>
          <w:bCs/>
        </w:rPr>
      </w:pPr>
      <w:r w:rsidRPr="009526AB">
        <w:rPr>
          <w:b/>
          <w:bCs/>
        </w:rPr>
        <w:t>Best fyrir</w:t>
      </w:r>
      <w:r w:rsidR="00941C4B" w:rsidRPr="009526AB">
        <w:rPr>
          <w:b/>
          <w:bCs/>
        </w:rPr>
        <w:t>: 21.11.2025 og 22.11.2025</w:t>
      </w:r>
    </w:p>
    <w:p w14:paraId="0AC0E1D2" w14:textId="77777777" w:rsidR="00941C4B" w:rsidRPr="009526AB" w:rsidRDefault="00941C4B" w:rsidP="00CA74B8">
      <w:pPr>
        <w:spacing w:before="60" w:after="0" w:line="240" w:lineRule="auto"/>
        <w:ind w:left="737"/>
        <w:rPr>
          <w:rFonts w:cs="Arial"/>
        </w:rPr>
      </w:pPr>
      <w:r w:rsidRPr="009526AB">
        <w:rPr>
          <w:rFonts w:cs="Arial"/>
        </w:rPr>
        <w:t>Strikamerki: 5690599003473</w:t>
      </w:r>
    </w:p>
    <w:p w14:paraId="24A3DE94" w14:textId="3827AF91" w:rsidR="00941C4B" w:rsidRPr="009526AB" w:rsidRDefault="00941C4B" w:rsidP="00CA74B8">
      <w:pPr>
        <w:spacing w:before="60" w:after="0" w:line="240" w:lineRule="auto"/>
        <w:ind w:left="737"/>
        <w:rPr>
          <w:rFonts w:cs="Arial"/>
        </w:rPr>
      </w:pPr>
      <w:r w:rsidRPr="009526AB">
        <w:rPr>
          <w:rFonts w:cs="Arial"/>
        </w:rPr>
        <w:t>Nettómagn: 400</w:t>
      </w:r>
      <w:r w:rsidR="00AB6160">
        <w:rPr>
          <w:rFonts w:cs="Arial"/>
        </w:rPr>
        <w:t xml:space="preserve"> </w:t>
      </w:r>
      <w:r w:rsidRPr="009526AB">
        <w:rPr>
          <w:rFonts w:cs="Arial"/>
        </w:rPr>
        <w:t xml:space="preserve">g </w:t>
      </w:r>
    </w:p>
    <w:p w14:paraId="3D9E8A77" w14:textId="7A18B684" w:rsidR="00941C4B" w:rsidRPr="009526AB" w:rsidRDefault="00941C4B" w:rsidP="00CA74B8">
      <w:pPr>
        <w:spacing w:before="60" w:after="0" w:line="240" w:lineRule="auto"/>
        <w:ind w:left="737"/>
        <w:rPr>
          <w:rFonts w:cs="Arial"/>
        </w:rPr>
      </w:pPr>
      <w:r w:rsidRPr="009526AB">
        <w:rPr>
          <w:rFonts w:cs="Arial"/>
        </w:rPr>
        <w:t>Framleiðsluland: Ísland</w:t>
      </w:r>
    </w:p>
    <w:p w14:paraId="0632C1A3" w14:textId="77777777" w:rsidR="00941C4B" w:rsidRPr="009526AB" w:rsidRDefault="00941C4B" w:rsidP="00CA74B8">
      <w:pPr>
        <w:spacing w:before="60" w:after="0" w:line="240" w:lineRule="auto"/>
        <w:ind w:left="737"/>
        <w:rPr>
          <w:rFonts w:cs="Arial"/>
        </w:rPr>
      </w:pPr>
      <w:r w:rsidRPr="009526AB">
        <w:rPr>
          <w:rFonts w:cs="Arial"/>
        </w:rPr>
        <w:t>Dreifing: Verslanir um allt land</w:t>
      </w:r>
    </w:p>
    <w:p w14:paraId="643B4BDA" w14:textId="77777777" w:rsidR="00941C4B" w:rsidRPr="009526AB" w:rsidRDefault="00941C4B" w:rsidP="00941C4B">
      <w:pPr>
        <w:ind w:left="737"/>
        <w:rPr>
          <w:rFonts w:cs="Arial"/>
        </w:rPr>
      </w:pPr>
    </w:p>
    <w:p w14:paraId="51D9C887" w14:textId="4E31E0F0" w:rsidR="00941C4B" w:rsidRPr="009526AB" w:rsidRDefault="00941C4B" w:rsidP="0094365C">
      <w:pPr>
        <w:ind w:left="737"/>
        <w:jc w:val="both"/>
        <w:rPr>
          <w:rFonts w:cs="Arial"/>
        </w:rPr>
      </w:pPr>
      <w:r w:rsidRPr="009526AB">
        <w:rPr>
          <w:rFonts w:cs="Arial"/>
        </w:rPr>
        <w:t>Þykkvabæjar vinnur að því að fjarlægja vöruna úr hillum verslana. Neytendur sem hafa keypt umrædda vöru er bent á að neyta hennar ekki heldur</w:t>
      </w:r>
      <w:r w:rsidRPr="009526AB">
        <w:rPr>
          <w:rFonts w:cs="Arial"/>
          <w:szCs w:val="22"/>
        </w:rPr>
        <w:t xml:space="preserve"> farga vörunni eða skila </w:t>
      </w:r>
      <w:r w:rsidRPr="009526AB">
        <w:rPr>
          <w:rFonts w:cs="Arial"/>
        </w:rPr>
        <w:t>í verslun þar sem vara var keypt eða í vöruhús Þykkvabæjar, Austurhrauni 5, 210 Garðabæ.</w:t>
      </w:r>
    </w:p>
    <w:p w14:paraId="2AEED72F" w14:textId="77777777" w:rsidR="00941C4B" w:rsidRPr="009526AB" w:rsidRDefault="00941C4B" w:rsidP="0094365C">
      <w:pPr>
        <w:spacing w:line="276" w:lineRule="auto"/>
        <w:ind w:left="737"/>
        <w:jc w:val="both"/>
        <w:rPr>
          <w:rFonts w:cs="Arial"/>
        </w:rPr>
      </w:pPr>
      <w:r w:rsidRPr="009526AB">
        <w:rPr>
          <w:rFonts w:cs="Arial"/>
        </w:rPr>
        <w:t>Þykkvabæjar biður neytendur velvirðingar á þeim óþægindum sem af þessu getur skapast.</w:t>
      </w:r>
    </w:p>
    <w:p w14:paraId="27C1EE62" w14:textId="77777777" w:rsidR="00941C4B" w:rsidRPr="009526AB" w:rsidRDefault="00941C4B" w:rsidP="0094365C">
      <w:pPr>
        <w:ind w:left="737"/>
        <w:jc w:val="both"/>
        <w:rPr>
          <w:rFonts w:cs="Arial"/>
          <w:szCs w:val="22"/>
        </w:rPr>
      </w:pPr>
      <w:r w:rsidRPr="009526AB">
        <w:rPr>
          <w:rFonts w:cs="Arial"/>
          <w:szCs w:val="22"/>
        </w:rPr>
        <w:t xml:space="preserve">Ef óskað er eftir frekari upplýsingum má hafa samband við Þykkvabæjar ehf. í sími 564-1155 eða netfang </w:t>
      </w:r>
      <w:hyperlink r:id="rId12" w:history="1">
        <w:r w:rsidRPr="009526AB">
          <w:rPr>
            <w:rStyle w:val="Hyperlink"/>
            <w:rFonts w:cs="Arial"/>
            <w:szCs w:val="22"/>
          </w:rPr>
          <w:t>thykkvabaejar@thykkvabaejar.is</w:t>
        </w:r>
      </w:hyperlink>
      <w:r w:rsidRPr="009526AB">
        <w:rPr>
          <w:rFonts w:cs="Arial"/>
          <w:szCs w:val="22"/>
        </w:rPr>
        <w:t xml:space="preserve"> </w:t>
      </w:r>
    </w:p>
    <w:p w14:paraId="55E2E3F1" w14:textId="77777777" w:rsidR="00941C4B" w:rsidRDefault="00941C4B" w:rsidP="00941C4B">
      <w:pPr>
        <w:pStyle w:val="Textigaskjals"/>
        <w:ind w:left="737"/>
      </w:pPr>
    </w:p>
    <w:sectPr w:rsidR="00941C4B" w:rsidSect="003E08E9">
      <w:headerReference w:type="default" r:id="rId13"/>
      <w:footerReference w:type="default" r:id="rId14"/>
      <w:pgSz w:w="11907" w:h="16840" w:code="9"/>
      <w:pgMar w:top="720" w:right="1134" w:bottom="720" w:left="993" w:header="79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9D265" w14:textId="77777777" w:rsidR="003028D6" w:rsidRPr="009526AB" w:rsidRDefault="003028D6" w:rsidP="003C42B7">
      <w:pPr>
        <w:spacing w:before="0" w:after="0" w:line="240" w:lineRule="auto"/>
      </w:pPr>
      <w:r w:rsidRPr="009526AB">
        <w:separator/>
      </w:r>
    </w:p>
  </w:endnote>
  <w:endnote w:type="continuationSeparator" w:id="0">
    <w:p w14:paraId="3FDB62E4" w14:textId="77777777" w:rsidR="003028D6" w:rsidRPr="009526AB" w:rsidRDefault="003028D6" w:rsidP="003C42B7">
      <w:pPr>
        <w:spacing w:before="0" w:after="0" w:line="240" w:lineRule="auto"/>
      </w:pPr>
      <w:r w:rsidRPr="009526AB">
        <w:continuationSeparator/>
      </w:r>
    </w:p>
  </w:endnote>
  <w:endnote w:type="continuationNotice" w:id="1">
    <w:p w14:paraId="2B81796B" w14:textId="77777777" w:rsidR="003028D6" w:rsidRPr="009526AB" w:rsidRDefault="003028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eitura Sans Grot 2">
    <w:altName w:val="Aptos Display"/>
    <w:panose1 w:val="00000000000000000000"/>
    <w:charset w:val="00"/>
    <w:family w:val="modern"/>
    <w:notTrueType/>
    <w:pitch w:val="variable"/>
    <w:sig w:usb0="A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8E865" w14:textId="35B275A2" w:rsidR="00745BAC" w:rsidRPr="009526AB" w:rsidRDefault="00745BAC" w:rsidP="005F7876">
    <w:pPr>
      <w:pStyle w:val="Footer"/>
      <w:jc w:val="center"/>
      <w:rPr>
        <w:b/>
        <w:bCs/>
        <w:color w:val="6D6E7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DE5A5" w14:textId="77777777" w:rsidR="003028D6" w:rsidRPr="009526AB" w:rsidRDefault="003028D6" w:rsidP="003C42B7">
      <w:pPr>
        <w:spacing w:before="0" w:after="0" w:line="240" w:lineRule="auto"/>
      </w:pPr>
      <w:r w:rsidRPr="009526AB">
        <w:separator/>
      </w:r>
    </w:p>
  </w:footnote>
  <w:footnote w:type="continuationSeparator" w:id="0">
    <w:p w14:paraId="7991BF28" w14:textId="77777777" w:rsidR="003028D6" w:rsidRPr="009526AB" w:rsidRDefault="003028D6" w:rsidP="003C42B7">
      <w:pPr>
        <w:spacing w:before="0" w:after="0" w:line="240" w:lineRule="auto"/>
      </w:pPr>
      <w:r w:rsidRPr="009526AB">
        <w:continuationSeparator/>
      </w:r>
    </w:p>
  </w:footnote>
  <w:footnote w:type="continuationNotice" w:id="1">
    <w:p w14:paraId="51C7D486" w14:textId="77777777" w:rsidR="003028D6" w:rsidRPr="009526AB" w:rsidRDefault="003028D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5C6E5" w14:textId="77777777" w:rsidR="003C42B7" w:rsidRPr="009526AB" w:rsidRDefault="003C42B7" w:rsidP="003245DD">
    <w:pPr>
      <w:pStyle w:val="NoSpacing"/>
      <w:rPr>
        <w:sz w:val="8"/>
        <w:szCs w:val="8"/>
        <w:lang w:val="is-IS"/>
      </w:rPr>
    </w:pPr>
  </w:p>
  <w:p w14:paraId="146C4E5D" w14:textId="77777777" w:rsidR="003C42B7" w:rsidRPr="009526AB" w:rsidRDefault="003C42B7" w:rsidP="003245DD">
    <w:pPr>
      <w:pStyle w:val="NoSpacing"/>
      <w:rPr>
        <w:sz w:val="16"/>
        <w:szCs w:val="16"/>
        <w:lang w:val="is-I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8A078C"/>
    <w:multiLevelType w:val="multilevel"/>
    <w:tmpl w:val="80A8505A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0" w:firstLine="0"/>
      </w:pPr>
      <w:rPr>
        <w:rFonts w:asciiTheme="minorHAnsi" w:hAnsiTheme="minorHAnsi" w:cstheme="minorHAnsi"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397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2041"/>
        </w:tabs>
        <w:ind w:left="794" w:firstLine="0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2608"/>
        </w:tabs>
        <w:ind w:left="1191" w:hanging="57"/>
      </w:pPr>
      <w:rPr>
        <w:rFonts w:ascii="Times New Roman" w:hAnsi="Times New Roman" w:hint="default"/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3289"/>
        </w:tabs>
        <w:ind w:left="1588" w:firstLine="0"/>
      </w:pPr>
      <w:rPr>
        <w:rFonts w:ascii="Times New Roman" w:hAnsi="Times New Roman" w:hint="default"/>
        <w:b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3856"/>
        </w:tabs>
        <w:ind w:left="1985" w:firstLine="0"/>
      </w:pPr>
      <w:rPr>
        <w:rFonts w:ascii="Times New Roman" w:hAnsi="Times New Roman" w:hint="default"/>
        <w:b/>
        <w:i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4479"/>
        </w:tabs>
        <w:ind w:left="2381" w:firstLine="0"/>
      </w:pPr>
      <w:rPr>
        <w:rFonts w:ascii="Times New Roman" w:hAnsi="Times New Roman" w:hint="default"/>
        <w:b/>
        <w:i w:val="0"/>
        <w:sz w:val="24"/>
      </w:rPr>
    </w:lvl>
  </w:abstractNum>
  <w:num w:numId="1" w16cid:durableId="1567645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31F"/>
    <w:rsid w:val="0000710D"/>
    <w:rsid w:val="000157D8"/>
    <w:rsid w:val="000448C0"/>
    <w:rsid w:val="00053557"/>
    <w:rsid w:val="00065F30"/>
    <w:rsid w:val="00086738"/>
    <w:rsid w:val="00097AA6"/>
    <w:rsid w:val="000A05CC"/>
    <w:rsid w:val="000A680F"/>
    <w:rsid w:val="000D2170"/>
    <w:rsid w:val="000D5935"/>
    <w:rsid w:val="000E6BBB"/>
    <w:rsid w:val="000F650D"/>
    <w:rsid w:val="00150B1A"/>
    <w:rsid w:val="00164398"/>
    <w:rsid w:val="001A257D"/>
    <w:rsid w:val="001A7073"/>
    <w:rsid w:val="001C2C69"/>
    <w:rsid w:val="001C5BA4"/>
    <w:rsid w:val="002136F0"/>
    <w:rsid w:val="0027788A"/>
    <w:rsid w:val="00286CAC"/>
    <w:rsid w:val="0029241B"/>
    <w:rsid w:val="002A5FD1"/>
    <w:rsid w:val="002C626B"/>
    <w:rsid w:val="002F7910"/>
    <w:rsid w:val="003028D6"/>
    <w:rsid w:val="0030315B"/>
    <w:rsid w:val="00303495"/>
    <w:rsid w:val="0031710C"/>
    <w:rsid w:val="00317F4C"/>
    <w:rsid w:val="00323D30"/>
    <w:rsid w:val="00323DE8"/>
    <w:rsid w:val="003245DD"/>
    <w:rsid w:val="00361DEC"/>
    <w:rsid w:val="003C42B7"/>
    <w:rsid w:val="003D3C29"/>
    <w:rsid w:val="003D794D"/>
    <w:rsid w:val="003E08E9"/>
    <w:rsid w:val="00400A99"/>
    <w:rsid w:val="004175F5"/>
    <w:rsid w:val="00430C9C"/>
    <w:rsid w:val="004408C1"/>
    <w:rsid w:val="004438A7"/>
    <w:rsid w:val="00443BF9"/>
    <w:rsid w:val="004729E1"/>
    <w:rsid w:val="0048040B"/>
    <w:rsid w:val="004A1A63"/>
    <w:rsid w:val="004C45B3"/>
    <w:rsid w:val="004D122E"/>
    <w:rsid w:val="004E11A8"/>
    <w:rsid w:val="004E6B39"/>
    <w:rsid w:val="004F6669"/>
    <w:rsid w:val="004F70E0"/>
    <w:rsid w:val="005471CF"/>
    <w:rsid w:val="00556574"/>
    <w:rsid w:val="005760A7"/>
    <w:rsid w:val="00577996"/>
    <w:rsid w:val="005835A0"/>
    <w:rsid w:val="005B7A60"/>
    <w:rsid w:val="005D29BD"/>
    <w:rsid w:val="005E2D9B"/>
    <w:rsid w:val="005F7876"/>
    <w:rsid w:val="0065112C"/>
    <w:rsid w:val="006665F1"/>
    <w:rsid w:val="00683BDF"/>
    <w:rsid w:val="006A308F"/>
    <w:rsid w:val="006B556E"/>
    <w:rsid w:val="006D47A5"/>
    <w:rsid w:val="0072731F"/>
    <w:rsid w:val="0073472E"/>
    <w:rsid w:val="00745BAC"/>
    <w:rsid w:val="00784AA5"/>
    <w:rsid w:val="007B1B78"/>
    <w:rsid w:val="00804D71"/>
    <w:rsid w:val="00815001"/>
    <w:rsid w:val="0082441C"/>
    <w:rsid w:val="00862CD3"/>
    <w:rsid w:val="00871A8B"/>
    <w:rsid w:val="00875EE0"/>
    <w:rsid w:val="00886888"/>
    <w:rsid w:val="00890138"/>
    <w:rsid w:val="00895D9A"/>
    <w:rsid w:val="008A4A04"/>
    <w:rsid w:val="008B6917"/>
    <w:rsid w:val="00900AA4"/>
    <w:rsid w:val="00941C4B"/>
    <w:rsid w:val="0094365C"/>
    <w:rsid w:val="009526AB"/>
    <w:rsid w:val="0097525E"/>
    <w:rsid w:val="009831F5"/>
    <w:rsid w:val="009B0137"/>
    <w:rsid w:val="009B436C"/>
    <w:rsid w:val="00A26238"/>
    <w:rsid w:val="00A6005F"/>
    <w:rsid w:val="00A60CC2"/>
    <w:rsid w:val="00A900C5"/>
    <w:rsid w:val="00A943E2"/>
    <w:rsid w:val="00AA6534"/>
    <w:rsid w:val="00AB6160"/>
    <w:rsid w:val="00AE2DE7"/>
    <w:rsid w:val="00AE2E29"/>
    <w:rsid w:val="00AF2031"/>
    <w:rsid w:val="00B13DED"/>
    <w:rsid w:val="00B25D7B"/>
    <w:rsid w:val="00B57A40"/>
    <w:rsid w:val="00B60D4C"/>
    <w:rsid w:val="00BC0B33"/>
    <w:rsid w:val="00BC7B94"/>
    <w:rsid w:val="00C7388C"/>
    <w:rsid w:val="00C74A61"/>
    <w:rsid w:val="00C81312"/>
    <w:rsid w:val="00C827C8"/>
    <w:rsid w:val="00C93D72"/>
    <w:rsid w:val="00CA74B8"/>
    <w:rsid w:val="00CB2DC7"/>
    <w:rsid w:val="00CD3F8D"/>
    <w:rsid w:val="00D26F53"/>
    <w:rsid w:val="00D62866"/>
    <w:rsid w:val="00D660F3"/>
    <w:rsid w:val="00D94793"/>
    <w:rsid w:val="00DA5056"/>
    <w:rsid w:val="00DB1BCF"/>
    <w:rsid w:val="00DC3D27"/>
    <w:rsid w:val="00E00C10"/>
    <w:rsid w:val="00E03939"/>
    <w:rsid w:val="00E067B1"/>
    <w:rsid w:val="00E07BC5"/>
    <w:rsid w:val="00E14529"/>
    <w:rsid w:val="00E57C6C"/>
    <w:rsid w:val="00E60662"/>
    <w:rsid w:val="00E70413"/>
    <w:rsid w:val="00E72B1E"/>
    <w:rsid w:val="00E74FCE"/>
    <w:rsid w:val="00EE18E4"/>
    <w:rsid w:val="00F35641"/>
    <w:rsid w:val="00F76132"/>
    <w:rsid w:val="00FA11C6"/>
    <w:rsid w:val="00FC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05C02A"/>
  <w15:chartTrackingRefBased/>
  <w15:docId w15:val="{2B297605-96E6-4848-89B1-F5936A3C6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1C6"/>
    <w:pPr>
      <w:spacing w:before="120" w:after="120"/>
    </w:pPr>
    <w:rPr>
      <w:rFonts w:ascii="Calibri" w:hAnsi="Calibri"/>
      <w:sz w:val="22"/>
      <w:lang w:val="is-IS"/>
    </w:rPr>
  </w:style>
  <w:style w:type="paragraph" w:styleId="Heading1">
    <w:name w:val="heading 1"/>
    <w:basedOn w:val="Normal"/>
    <w:link w:val="Heading1Char"/>
    <w:uiPriority w:val="1"/>
    <w:qFormat/>
    <w:rsid w:val="00C93D72"/>
    <w:pPr>
      <w:widowControl w:val="0"/>
      <w:autoSpaceDE w:val="0"/>
      <w:autoSpaceDN w:val="0"/>
      <w:spacing w:line="240" w:lineRule="auto"/>
      <w:outlineLvl w:val="0"/>
    </w:pPr>
    <w:rPr>
      <w:rFonts w:eastAsia="Calibri" w:cs="Calibri"/>
      <w:b/>
      <w:bCs/>
      <w:lang w:val="sv-SE" w:eastAsia="sv-SE" w:bidi="sv-S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7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73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73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73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73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73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73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73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93D72"/>
    <w:rPr>
      <w:rFonts w:ascii="Calibri" w:eastAsia="Calibri" w:hAnsi="Calibri" w:cs="Calibri"/>
      <w:b/>
      <w:bCs/>
      <w:lang w:val="sv-SE" w:eastAsia="sv-SE" w:bidi="sv-SE"/>
    </w:rPr>
  </w:style>
  <w:style w:type="paragraph" w:customStyle="1" w:styleId="Textigaskjals">
    <w:name w:val="Texti gæðaskjals"/>
    <w:basedOn w:val="Normal"/>
    <w:qFormat/>
    <w:rsid w:val="0072731F"/>
    <w:pPr>
      <w:autoSpaceDE w:val="0"/>
      <w:autoSpaceDN w:val="0"/>
      <w:adjustRightInd w:val="0"/>
      <w:spacing w:line="240" w:lineRule="auto"/>
    </w:pPr>
    <w:rPr>
      <w:rFonts w:cs="Times New Roman"/>
      <w:kern w:val="0"/>
      <w:szCs w:val="20"/>
      <w14:ligatures w14:val="none"/>
    </w:rPr>
  </w:style>
  <w:style w:type="paragraph" w:styleId="BodyText">
    <w:name w:val="Body Text"/>
    <w:aliases w:val="Meginmál gæðaskjal"/>
    <w:basedOn w:val="Normal"/>
    <w:link w:val="BodyTextChar"/>
    <w:uiPriority w:val="1"/>
    <w:rsid w:val="00FC4F57"/>
    <w:pPr>
      <w:widowControl w:val="0"/>
      <w:spacing w:line="240" w:lineRule="auto"/>
    </w:pPr>
    <w:rPr>
      <w:rFonts w:eastAsia="Leitura Sans Grot 2"/>
      <w:kern w:val="0"/>
      <w:szCs w:val="18"/>
      <w14:ligatures w14:val="none"/>
    </w:rPr>
  </w:style>
  <w:style w:type="character" w:customStyle="1" w:styleId="BodyTextChar">
    <w:name w:val="Body Text Char"/>
    <w:aliases w:val="Meginmál gæðaskjal Char"/>
    <w:basedOn w:val="DefaultParagraphFont"/>
    <w:link w:val="BodyText"/>
    <w:uiPriority w:val="1"/>
    <w:rsid w:val="00FC4F57"/>
    <w:rPr>
      <w:rFonts w:ascii="Calibri" w:eastAsia="Leitura Sans Grot 2" w:hAnsi="Calibri"/>
      <w:kern w:val="0"/>
      <w:sz w:val="22"/>
      <w:szCs w:val="18"/>
      <w14:ligatures w14:val="none"/>
    </w:rPr>
  </w:style>
  <w:style w:type="paragraph" w:customStyle="1" w:styleId="Fyrirsgngaskjal">
    <w:name w:val="Fyrirsögn gæðaskjal"/>
    <w:basedOn w:val="Normal"/>
    <w:qFormat/>
    <w:rsid w:val="00E00C10"/>
    <w:rPr>
      <w:rFonts w:asciiTheme="minorHAnsi" w:hAnsiTheme="minorHAnsi"/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73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73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73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73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73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73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73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73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73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7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73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73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73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73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73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73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73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73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731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C42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2B7"/>
    <w:rPr>
      <w:rFonts w:ascii="Calibri" w:hAnsi="Calibri"/>
      <w:sz w:val="22"/>
    </w:rPr>
  </w:style>
  <w:style w:type="paragraph" w:styleId="Footer">
    <w:name w:val="footer"/>
    <w:basedOn w:val="Normal"/>
    <w:link w:val="FooterChar"/>
    <w:uiPriority w:val="99"/>
    <w:unhideWhenUsed/>
    <w:rsid w:val="003C42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2B7"/>
    <w:rPr>
      <w:rFonts w:ascii="Calibri" w:hAnsi="Calibri"/>
      <w:sz w:val="22"/>
    </w:rPr>
  </w:style>
  <w:style w:type="table" w:styleId="TableGrid">
    <w:name w:val="Table Grid"/>
    <w:basedOn w:val="TableNormal"/>
    <w:uiPriority w:val="39"/>
    <w:rsid w:val="004E11A8"/>
    <w:pPr>
      <w:widowControl w:val="0"/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B25D7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729E1"/>
    <w:pPr>
      <w:spacing w:after="0" w:line="240" w:lineRule="auto"/>
    </w:pPr>
    <w:rPr>
      <w:rFonts w:ascii="Calibri" w:hAnsi="Calibri"/>
      <w:sz w:val="22"/>
    </w:rPr>
  </w:style>
  <w:style w:type="character" w:styleId="Hyperlink">
    <w:name w:val="Hyperlink"/>
    <w:basedOn w:val="DefaultParagraphFont"/>
    <w:uiPriority w:val="99"/>
    <w:unhideWhenUsed/>
    <w:rsid w:val="00A900C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00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thykkvabaejar@thykkvabaejar.i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ee9c32-12da-449a-8547-8522254cb8cc">
      <Terms xmlns="http://schemas.microsoft.com/office/infopath/2007/PartnerControls"/>
    </lcf76f155ced4ddcb4097134ff3c332f>
    <TaxCatchAll xmlns="f454ec21-a01f-4eaf-8ea7-ed6c2ffa91cf" xsi:nil="true"/>
    <N_x00fa_mer xmlns="f9ee9c32-12da-449a-8547-8522254cb8cc">1</N_x00fa_m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FA46CA86CE5A4F94454DFE857D6E24" ma:contentTypeVersion="16" ma:contentTypeDescription="Create a new document." ma:contentTypeScope="" ma:versionID="91e762cc87c05b0790a5dfa35395a5b8">
  <xsd:schema xmlns:xsd="http://www.w3.org/2001/XMLSchema" xmlns:xs="http://www.w3.org/2001/XMLSchema" xmlns:p="http://schemas.microsoft.com/office/2006/metadata/properties" xmlns:ns2="f9ee9c32-12da-449a-8547-8522254cb8cc" xmlns:ns3="f454ec21-a01f-4eaf-8ea7-ed6c2ffa91cf" targetNamespace="http://schemas.microsoft.com/office/2006/metadata/properties" ma:root="true" ma:fieldsID="14b35717bdf2812a394ccd7ef7ab2d35" ns2:_="" ns3:_="">
    <xsd:import namespace="f9ee9c32-12da-449a-8547-8522254cb8cc"/>
    <xsd:import namespace="f454ec21-a01f-4eaf-8ea7-ed6c2ffa91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N_x00fa_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e9c32-12da-449a-8547-8522254cb8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faf2eae-73b4-4c3a-8e29-cefcd96a5a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_x00fa_mer" ma:index="23" nillable="true" ma:displayName="Number" ma:decimals="1" ma:default="1" ma:format="Dropdown" ma:internalName="N_x00fa_mer" ma:percentage="FALSE">
      <xsd:simpleType>
        <xsd:restriction base="dms:Number">
          <xsd:maxInclusive value="10000"/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54ec21-a01f-4eaf-8ea7-ed6c2ffa91c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bca063-9d11-4591-8328-9e6997d2165d}" ma:internalName="TaxCatchAll" ma:showField="CatchAllData" ma:web="f454ec21-a01f-4eaf-8ea7-ed6c2ffa9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2694A6-48B9-43C8-9192-7F3700C7A88E}">
  <ds:schemaRefs>
    <ds:schemaRef ds:uri="http://schemas.microsoft.com/office/2006/metadata/properties"/>
    <ds:schemaRef ds:uri="http://schemas.microsoft.com/office/infopath/2007/PartnerControls"/>
    <ds:schemaRef ds:uri="f9ee9c32-12da-449a-8547-8522254cb8cc"/>
    <ds:schemaRef ds:uri="f454ec21-a01f-4eaf-8ea7-ed6c2ffa91cf"/>
  </ds:schemaRefs>
</ds:datastoreItem>
</file>

<file path=customXml/itemProps2.xml><?xml version="1.0" encoding="utf-8"?>
<ds:datastoreItem xmlns:ds="http://schemas.openxmlformats.org/officeDocument/2006/customXml" ds:itemID="{6DDF1563-5C36-4F30-B754-AB9D4B0ACB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e9c32-12da-449a-8547-8522254cb8cc"/>
    <ds:schemaRef ds:uri="f454ec21-a01f-4eaf-8ea7-ed6c2ffa91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03D69F-C930-4CEF-9DA5-95442B70A8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Helga Margrét Pálsdóttir</dc:creator>
  <cp:keywords/>
  <dc:description/>
  <cp:lastModifiedBy>Jónína Stefánsdóttir - MAST</cp:lastModifiedBy>
  <cp:revision>2</cp:revision>
  <dcterms:created xsi:type="dcterms:W3CDTF">2025-11-17T21:17:00Z</dcterms:created>
  <dcterms:modified xsi:type="dcterms:W3CDTF">2025-11-17T21:17:00Z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0x010100E9FA46CA86CE5A4F94454DFE857D6E24</vt:lpwstr>
  </property>
  <property fmtid="{D5CDD505-2E9C-101B-9397-08002B2CF9AE}" pid="3" name="MediaServiceImageTags">
    <vt:lpwstr/>
  </property>
</Properties>
</file>